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8B0" w:rsidRPr="0064670B" w:rsidRDefault="00FF08B0" w:rsidP="00FF08B0">
      <w:pPr>
        <w:pStyle w:val="docdata"/>
        <w:spacing w:before="0" w:beforeAutospacing="0" w:after="200" w:afterAutospacing="0" w:line="273" w:lineRule="auto"/>
        <w:jc w:val="center"/>
        <w:rPr>
          <w:b/>
        </w:rPr>
      </w:pPr>
      <w:r w:rsidRPr="0064670B">
        <w:rPr>
          <w:b/>
          <w:sz w:val="28"/>
          <w:szCs w:val="28"/>
        </w:rPr>
        <w:t>Положение о конкурсе рисунка</w:t>
      </w:r>
    </w:p>
    <w:p w:rsidR="00FF08B0" w:rsidRPr="0064670B" w:rsidRDefault="00FF08B0" w:rsidP="00FF08B0">
      <w:pPr>
        <w:pStyle w:val="a3"/>
        <w:spacing w:before="0" w:beforeAutospacing="0" w:after="200" w:afterAutospacing="0" w:line="273" w:lineRule="auto"/>
        <w:jc w:val="center"/>
        <w:rPr>
          <w:b/>
          <w:color w:val="2C2D2E"/>
          <w:sz w:val="28"/>
          <w:szCs w:val="28"/>
        </w:rPr>
      </w:pPr>
      <w:r w:rsidRPr="0064670B">
        <w:rPr>
          <w:b/>
          <w:color w:val="2C2D2E"/>
          <w:sz w:val="28"/>
          <w:szCs w:val="28"/>
        </w:rPr>
        <w:t> </w:t>
      </w:r>
      <w:r w:rsidRPr="0064670B">
        <w:rPr>
          <w:b/>
          <w:color w:val="000000"/>
          <w:sz w:val="28"/>
          <w:szCs w:val="28"/>
        </w:rPr>
        <w:t>«Святой Георгий Победоносец. Воин, защитник, рыцарь»</w:t>
      </w:r>
      <w:r w:rsidRPr="0064670B">
        <w:rPr>
          <w:b/>
          <w:bCs/>
          <w:color w:val="000000"/>
          <w:sz w:val="28"/>
          <w:szCs w:val="28"/>
        </w:rPr>
        <w:t> </w:t>
      </w:r>
      <w:r w:rsidRPr="0064670B">
        <w:rPr>
          <w:b/>
          <w:color w:val="2C2D2E"/>
          <w:sz w:val="28"/>
          <w:szCs w:val="28"/>
        </w:rPr>
        <w:t>2022 года</w:t>
      </w:r>
    </w:p>
    <w:p w:rsidR="0064670B" w:rsidRPr="0064670B" w:rsidRDefault="0064670B" w:rsidP="0064670B">
      <w:pPr>
        <w:pStyle w:val="a3"/>
        <w:shd w:val="clear" w:color="auto" w:fill="F5F2EE"/>
        <w:spacing w:before="0" w:beforeAutospacing="0" w:after="0" w:afterAutospacing="0"/>
        <w:jc w:val="center"/>
        <w:rPr>
          <w:sz w:val="21"/>
          <w:szCs w:val="21"/>
        </w:rPr>
      </w:pPr>
      <w:bookmarkStart w:id="0" w:name="_Hlk101361915"/>
      <w:r w:rsidRPr="0064670B">
        <w:rPr>
          <w:b/>
          <w:bCs/>
          <w:sz w:val="28"/>
          <w:szCs w:val="28"/>
          <w:bdr w:val="none" w:sz="0" w:space="0" w:color="auto" w:frame="1"/>
        </w:rPr>
        <w:t>в честь престольного праздника храма В</w:t>
      </w:r>
      <w:r>
        <w:rPr>
          <w:b/>
          <w:bCs/>
          <w:sz w:val="28"/>
          <w:szCs w:val="28"/>
          <w:bdr w:val="none" w:sz="0" w:space="0" w:color="auto" w:frame="1"/>
        </w:rPr>
        <w:t>еликомученика</w:t>
      </w:r>
      <w:r w:rsidRPr="0064670B">
        <w:rPr>
          <w:b/>
          <w:bCs/>
          <w:sz w:val="28"/>
          <w:szCs w:val="28"/>
          <w:bdr w:val="none" w:sz="0" w:space="0" w:color="auto" w:frame="1"/>
        </w:rPr>
        <w:t xml:space="preserve"> Георгия Победоносца в Куркине г. Москвы</w:t>
      </w:r>
    </w:p>
    <w:bookmarkEnd w:id="0"/>
    <w:p w:rsidR="0064670B" w:rsidRPr="0064670B" w:rsidRDefault="0064670B" w:rsidP="0064670B">
      <w:pPr>
        <w:pStyle w:val="a3"/>
        <w:shd w:val="clear" w:color="auto" w:fill="F5F2EE"/>
        <w:spacing w:before="0" w:beforeAutospacing="0" w:after="0" w:afterAutospacing="0"/>
        <w:jc w:val="center"/>
        <w:rPr>
          <w:sz w:val="21"/>
          <w:szCs w:val="21"/>
        </w:rPr>
      </w:pPr>
      <w:r w:rsidRPr="0064670B">
        <w:rPr>
          <w:rStyle w:val="a5"/>
          <w:sz w:val="28"/>
          <w:szCs w:val="28"/>
          <w:bdr w:val="none" w:sz="0" w:space="0" w:color="auto" w:frame="1"/>
        </w:rPr>
        <w:t>для обучающихся дошкольного, начального и среднего звена</w:t>
      </w:r>
    </w:p>
    <w:p w:rsidR="0064670B" w:rsidRPr="0064670B" w:rsidRDefault="0064670B" w:rsidP="0064670B">
      <w:pPr>
        <w:pStyle w:val="a3"/>
        <w:shd w:val="clear" w:color="auto" w:fill="F5F2EE"/>
        <w:spacing w:before="0" w:beforeAutospacing="0" w:after="0" w:afterAutospacing="0"/>
        <w:jc w:val="center"/>
        <w:rPr>
          <w:sz w:val="21"/>
          <w:szCs w:val="21"/>
        </w:rPr>
      </w:pPr>
      <w:r w:rsidRPr="0064670B">
        <w:rPr>
          <w:rStyle w:val="a5"/>
          <w:sz w:val="28"/>
          <w:szCs w:val="28"/>
          <w:bdr w:val="none" w:sz="0" w:space="0" w:color="auto" w:frame="1"/>
        </w:rPr>
        <w:t>общеобразовательных организаций г. Москвы.</w:t>
      </w:r>
    </w:p>
    <w:p w:rsidR="0064670B" w:rsidRPr="00BA6699" w:rsidRDefault="0064670B" w:rsidP="00FF08B0">
      <w:pPr>
        <w:pStyle w:val="a3"/>
        <w:spacing w:before="0" w:beforeAutospacing="0" w:after="200" w:afterAutospacing="0" w:line="273" w:lineRule="auto"/>
        <w:jc w:val="center"/>
        <w:rPr>
          <w:b/>
        </w:rPr>
      </w:pP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1. Общие положения.</w:t>
      </w:r>
    </w:p>
    <w:p w:rsidR="00FF08B0" w:rsidRPr="0064670B" w:rsidRDefault="00FF08B0" w:rsidP="00FF08B0">
      <w:pPr>
        <w:pStyle w:val="a3"/>
        <w:spacing w:before="0" w:beforeAutospacing="0" w:after="200" w:afterAutospacing="0" w:line="273" w:lineRule="auto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1.1. Настоящее Положение определяет порядок и регламент проведения конкурса «Святой Георгий Победоносец. Воин, защитник, рыцарь»</w:t>
      </w:r>
      <w:r w:rsidR="0064670B" w:rsidRPr="0064670B">
        <w:rPr>
          <w:b/>
          <w:bCs/>
          <w:sz w:val="28"/>
          <w:szCs w:val="28"/>
        </w:rPr>
        <w:t xml:space="preserve"> </w:t>
      </w:r>
      <w:r w:rsidR="0064670B" w:rsidRPr="0064670B">
        <w:rPr>
          <w:sz w:val="28"/>
          <w:szCs w:val="28"/>
        </w:rPr>
        <w:t xml:space="preserve">в честь престольного праздника храма </w:t>
      </w:r>
      <w:proofErr w:type="spellStart"/>
      <w:r w:rsidR="0064670B">
        <w:rPr>
          <w:sz w:val="28"/>
          <w:szCs w:val="28"/>
        </w:rPr>
        <w:t>в</w:t>
      </w:r>
      <w:bookmarkStart w:id="1" w:name="_GoBack"/>
      <w:bookmarkEnd w:id="1"/>
      <w:r w:rsidR="0064670B" w:rsidRPr="0064670B">
        <w:rPr>
          <w:sz w:val="28"/>
          <w:szCs w:val="28"/>
        </w:rPr>
        <w:t>мч</w:t>
      </w:r>
      <w:proofErr w:type="spellEnd"/>
      <w:r w:rsidR="0064670B" w:rsidRPr="0064670B">
        <w:rPr>
          <w:sz w:val="28"/>
          <w:szCs w:val="28"/>
        </w:rPr>
        <w:t>.</w:t>
      </w:r>
      <w:r w:rsidR="0064670B" w:rsidRPr="0064670B">
        <w:rPr>
          <w:sz w:val="28"/>
          <w:szCs w:val="28"/>
        </w:rPr>
        <w:t xml:space="preserve"> Георгия Победоносца в Куркине г. Москвы</w:t>
      </w:r>
      <w:r w:rsidR="0064670B" w:rsidRPr="0064670B">
        <w:rPr>
          <w:b/>
          <w:bCs/>
          <w:sz w:val="28"/>
          <w:szCs w:val="28"/>
        </w:rPr>
        <w:t xml:space="preserve"> </w:t>
      </w:r>
      <w:r w:rsidRPr="0064670B">
        <w:rPr>
          <w:sz w:val="28"/>
          <w:szCs w:val="28"/>
        </w:rPr>
        <w:t>для обучающихся начального звена общеобразовательных организаций г. Москвы (далее – Конкурс).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 xml:space="preserve">1.2. Конкурс объявляется Северо-Западным </w:t>
      </w:r>
      <w:proofErr w:type="spellStart"/>
      <w:r w:rsidRPr="0064670B">
        <w:rPr>
          <w:sz w:val="28"/>
          <w:szCs w:val="28"/>
        </w:rPr>
        <w:t>викариатством</w:t>
      </w:r>
      <w:proofErr w:type="spellEnd"/>
      <w:r w:rsidRPr="0064670B">
        <w:rPr>
          <w:sz w:val="28"/>
          <w:szCs w:val="28"/>
        </w:rPr>
        <w:t xml:space="preserve"> города Москвы и храмом </w:t>
      </w:r>
      <w:proofErr w:type="spellStart"/>
      <w:r w:rsidRPr="0064670B">
        <w:rPr>
          <w:sz w:val="28"/>
          <w:szCs w:val="28"/>
        </w:rPr>
        <w:t>вмч</w:t>
      </w:r>
      <w:proofErr w:type="spellEnd"/>
      <w:r w:rsidRPr="0064670B">
        <w:rPr>
          <w:sz w:val="28"/>
          <w:szCs w:val="28"/>
        </w:rPr>
        <w:t>. Георгия Победоносца в Куркине г. Москвы при участии Городского методического центра Департамента образования и науки города Москвы.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1.3. Для организации и проведения Конкурса создается координационный совет Конкурса (далее – Совет).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1.4. Конкурс открыт для участия в его организации всех заинтересованных лиц.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1.5. Информация о Конкурсе размещается на сайтах Общественной методической службы Северо-Западного викариатства г. Москвы (</w:t>
      </w:r>
      <w:hyperlink r:id="rId5" w:tooltip="http://www.opkszao.ru/" w:history="1">
        <w:r w:rsidRPr="0064670B">
          <w:rPr>
            <w:rStyle w:val="a4"/>
            <w:color w:val="auto"/>
            <w:sz w:val="28"/>
            <w:szCs w:val="28"/>
          </w:rPr>
          <w:t>http://www.opkszao.ru</w:t>
        </w:r>
      </w:hyperlink>
      <w:r w:rsidRPr="0064670B">
        <w:rPr>
          <w:sz w:val="28"/>
          <w:szCs w:val="28"/>
        </w:rPr>
        <w:t>).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1.6. В Конкурсе допускается участие педагогов дополнительного образования, учителей, родителей и других сторонних лиц в качестве руководителей конкурсантов при выполнении творческих работ.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1.7. В Конкурсе принимают участие на добровольной основе обучающиеся начального звена общеобразовательных организаций г. Москвы и негосударственных образовательных учреждений, реализующих общеобразовательные программы и программы дополнительного образования.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 xml:space="preserve">1.9. Конкурс охватывает два жанра:  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-детское изобразительное творчество;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-эссе.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lastRenderedPageBreak/>
        <w:t>2. Цели и задачи Конкурса.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2.1. Конкурс проводится в целях: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- привлечения обучающихся к творческой созидательной деятельности, сочетающей навыки уроков труда и эстетического воспитания;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 xml:space="preserve">- приобщения к культуре и истории своего отечества; 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- организации совместной со взрослыми подготовки к праздникам как к действенному средству духовного воспитания и личностного развития;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- поиска и отбора одарённых и мотивированных учащихся и оказания им всевозможной поддержки в профессиональном развитии;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- общественного признания результатов ученической творческой деятельности.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2.2. Основные задачи Конкурса: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- развитие интереса к самостоятельному творчеству у детей, а также интереса к творческому сотрудничеству со взрослыми для достижения поставленной цели;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- объединение преподавателей и иных специалистов, заинтересованных в духовном воспитании и интеллектуальном развитии детей.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3. Время и место проведения Конкурса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3.1. Конкурс проводится в оди</w:t>
      </w:r>
      <w:r w:rsidR="005160A0" w:rsidRPr="0064670B">
        <w:rPr>
          <w:sz w:val="28"/>
          <w:szCs w:val="28"/>
        </w:rPr>
        <w:t>н этап, с 20 апреля по 04</w:t>
      </w:r>
      <w:r w:rsidRPr="0064670B">
        <w:rPr>
          <w:sz w:val="28"/>
          <w:szCs w:val="28"/>
        </w:rPr>
        <w:t xml:space="preserve"> мая 2022 г.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3.2. Местом проведения Конкурса является каждый класс общеобразовательной организации. Таким образом, победители Конкурса будут отмечены в каждой школе.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4. Участники Конкурса, документы для участия в Конкурсе.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4.1. В Конкурсе принимают участие на добровольной основе обучающиеся дошкольного, начального и среднего звена общеобразовательных организаций г. Москвы и негосударственных образовательных учреждений, реализующих общеобразовательные программы и программы дополнительного образования.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4.2. Для участия в Конкурсе классный руководитель каждого класса/группы должны подать заявки со списками конкурсантов и победителей.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 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5. Основные критерии содержания Конкурса.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5.1. Содержание Конкурса определяется в соответствии с его целями и задачами. К участию в Конкурсе принимаются: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lastRenderedPageBreak/>
        <w:t>- творческие работы (рисунок, живопись – формат А3), посвящённые теме конкурса «Святой Георгий Победоносец. Воин, защитник, рыцарь»</w:t>
      </w:r>
      <w:r w:rsidRPr="0064670B">
        <w:rPr>
          <w:b/>
          <w:bCs/>
          <w:sz w:val="28"/>
          <w:szCs w:val="28"/>
        </w:rPr>
        <w:t> 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 xml:space="preserve">- эссе, посвященное малой родине – району Куркино, храму </w:t>
      </w:r>
      <w:proofErr w:type="spellStart"/>
      <w:r w:rsidRPr="0064670B">
        <w:rPr>
          <w:sz w:val="28"/>
          <w:szCs w:val="28"/>
        </w:rPr>
        <w:t>вмч</w:t>
      </w:r>
      <w:proofErr w:type="spellEnd"/>
      <w:r w:rsidRPr="0064670B">
        <w:rPr>
          <w:sz w:val="28"/>
          <w:szCs w:val="28"/>
        </w:rPr>
        <w:t xml:space="preserve">. Георгия </w:t>
      </w:r>
      <w:proofErr w:type="spellStart"/>
      <w:r w:rsidRPr="0064670B">
        <w:rPr>
          <w:sz w:val="28"/>
          <w:szCs w:val="28"/>
        </w:rPr>
        <w:t>Победонносца</w:t>
      </w:r>
      <w:proofErr w:type="spellEnd"/>
      <w:r w:rsidRPr="0064670B">
        <w:rPr>
          <w:sz w:val="28"/>
          <w:szCs w:val="28"/>
        </w:rPr>
        <w:t xml:space="preserve"> в Куркине, Святому Георгию Победоносцу, объемом 1-3 страницы</w:t>
      </w:r>
      <w:r w:rsidRPr="0064670B">
        <w:rPr>
          <w:sz w:val="28"/>
          <w:szCs w:val="28"/>
          <w:shd w:val="clear" w:color="auto" w:fill="FFFFFF"/>
        </w:rPr>
        <w:t>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6. Руководство Конкурсом.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 xml:space="preserve">6.1. Организаторами Конкурса являются Северо-Западное </w:t>
      </w:r>
      <w:proofErr w:type="spellStart"/>
      <w:r w:rsidRPr="0064670B">
        <w:rPr>
          <w:sz w:val="28"/>
          <w:szCs w:val="28"/>
        </w:rPr>
        <w:t>викариатство</w:t>
      </w:r>
      <w:proofErr w:type="spellEnd"/>
      <w:r w:rsidRPr="0064670B">
        <w:rPr>
          <w:sz w:val="28"/>
          <w:szCs w:val="28"/>
        </w:rPr>
        <w:t xml:space="preserve"> города Москвы и храм </w:t>
      </w:r>
      <w:proofErr w:type="spellStart"/>
      <w:r w:rsidRPr="0064670B">
        <w:rPr>
          <w:sz w:val="28"/>
          <w:szCs w:val="28"/>
        </w:rPr>
        <w:t>вмч</w:t>
      </w:r>
      <w:proofErr w:type="spellEnd"/>
      <w:r w:rsidRPr="0064670B">
        <w:rPr>
          <w:sz w:val="28"/>
          <w:szCs w:val="28"/>
        </w:rPr>
        <w:t>. Георгия Победоносца в Куркине города Москвы, при участии Городского методического центра Департамента образования города Москвы.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Для организации, проведения и руководства Конкурсом формируется Совет Конкурса.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 xml:space="preserve">В состав Совета входят: специалисты образовательных учреждений города Москвы, представители храма </w:t>
      </w:r>
      <w:proofErr w:type="spellStart"/>
      <w:r w:rsidRPr="0064670B">
        <w:rPr>
          <w:sz w:val="28"/>
          <w:szCs w:val="28"/>
        </w:rPr>
        <w:t>вмч</w:t>
      </w:r>
      <w:proofErr w:type="spellEnd"/>
      <w:r w:rsidRPr="0064670B">
        <w:rPr>
          <w:sz w:val="28"/>
          <w:szCs w:val="28"/>
        </w:rPr>
        <w:t xml:space="preserve">. Георгия Победоносца в Куркине города Москвы. 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6.2. Руководство Советом осуществляется председателем и ответственным секретарем.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6.3. Функции Совета: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- согласует Положение о проведении Конкурса;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- утверждает состав жюри;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- утверждает список победителей;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- предоставляет необходимую документацию, формы отчётности;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- привлекает спонсоров, организует рекламную деятельность, обеспечивает соблюдение прав участников Конкурса.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7.Порядок и регламент оценки конкурсных работ.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7.1. Оценка работ, представленных на Конкурс, осуществляется жюри.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 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 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7.2. В состав жюри входят учителя начальных классов, учителя ОПК, методисты. Победители Конкурса определяются решением жюри.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7.3. От каждого класса для награждения может быть представлено не более 3 победителей (1-е, 2-е, 3-е место) и неограниченное число участников.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lastRenderedPageBreak/>
        <w:t>7.4. Списки победителей и участников Конкурса должны быть пр</w:t>
      </w:r>
      <w:r w:rsidR="005160A0" w:rsidRPr="0064670B">
        <w:rPr>
          <w:sz w:val="28"/>
          <w:szCs w:val="28"/>
        </w:rPr>
        <w:t>едставлены в заявке не позднее 4</w:t>
      </w:r>
      <w:r w:rsidRPr="0064670B">
        <w:rPr>
          <w:sz w:val="28"/>
          <w:szCs w:val="28"/>
        </w:rPr>
        <w:t xml:space="preserve"> мая 2022 г.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Для получения Благодарностей директору, педагогам, учителям и воспитателям следует заполнить заявку.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8. Награждение победителей.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8.1. Награждение победителей осуществляется Советом Конкурса.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 xml:space="preserve">8.2. Вручение Памятных дипломов планируется провести в субботу, 14 мая 2022 </w:t>
      </w:r>
      <w:proofErr w:type="gramStart"/>
      <w:r w:rsidRPr="0064670B">
        <w:rPr>
          <w:sz w:val="28"/>
          <w:szCs w:val="28"/>
        </w:rPr>
        <w:t>г,  в</w:t>
      </w:r>
      <w:proofErr w:type="gramEnd"/>
      <w:r w:rsidRPr="0064670B">
        <w:rPr>
          <w:sz w:val="28"/>
          <w:szCs w:val="28"/>
        </w:rPr>
        <w:t xml:space="preserve">  12.00  по адресу: г. Москва, ул. Воротынская д.14 стр.1. Храм </w:t>
      </w:r>
      <w:proofErr w:type="spellStart"/>
      <w:r w:rsidRPr="0064670B">
        <w:rPr>
          <w:sz w:val="28"/>
          <w:szCs w:val="28"/>
        </w:rPr>
        <w:t>вмч</w:t>
      </w:r>
      <w:proofErr w:type="spellEnd"/>
      <w:r w:rsidRPr="0064670B">
        <w:rPr>
          <w:sz w:val="28"/>
          <w:szCs w:val="28"/>
        </w:rPr>
        <w:t>. Георгия Победоносца.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 xml:space="preserve">Программа праздника. 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 xml:space="preserve">Концерт, творческие мастер-классы, игры на свежем воздухе, чаепитие и катание на лошадке будут радовать юных участников Конкурса и их родителей. 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9. Финансовое обеспечение Конкурса.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 xml:space="preserve">9.1. Финансирование Конкурса осуществляется за счет средств, выделенных настоятелем храма </w:t>
      </w:r>
      <w:proofErr w:type="spellStart"/>
      <w:r w:rsidRPr="0064670B">
        <w:rPr>
          <w:sz w:val="28"/>
          <w:szCs w:val="28"/>
        </w:rPr>
        <w:t>вмч</w:t>
      </w:r>
      <w:proofErr w:type="spellEnd"/>
      <w:r w:rsidRPr="0064670B">
        <w:rPr>
          <w:sz w:val="28"/>
          <w:szCs w:val="28"/>
        </w:rPr>
        <w:t>. Георгия Победоносца в Куркине г. Москвы (на организацию данного мероприятия и награждение его участников).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 xml:space="preserve">9.2. Представители храма </w:t>
      </w:r>
      <w:proofErr w:type="spellStart"/>
      <w:r w:rsidRPr="0064670B">
        <w:rPr>
          <w:sz w:val="28"/>
          <w:szCs w:val="28"/>
        </w:rPr>
        <w:t>вмч</w:t>
      </w:r>
      <w:proofErr w:type="spellEnd"/>
      <w:r w:rsidRPr="0064670B">
        <w:rPr>
          <w:sz w:val="28"/>
          <w:szCs w:val="28"/>
        </w:rPr>
        <w:t>. Георгия Победоносца в Куркине подготавливают для участников и победителей Конкурса Памятные дипломы Общественной методической службы Русской Православной Церкви Северо-Западного викариатства города Москвы, а также Благодарности директорам, учителям, педагогам и воспитателям.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10. Материалы для проведения занятия по подготовке участников к выполнению конкурсных работ.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 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 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10.1. Предлагаемый план занятия:</w:t>
      </w:r>
    </w:p>
    <w:p w:rsidR="00FF08B0" w:rsidRPr="0064670B" w:rsidRDefault="00FF08B0" w:rsidP="00FF08B0">
      <w:pPr>
        <w:pStyle w:val="a3"/>
        <w:numPr>
          <w:ilvl w:val="0"/>
          <w:numId w:val="1"/>
        </w:numPr>
        <w:shd w:val="clear" w:color="auto" w:fill="FFFFFF"/>
        <w:spacing w:before="0" w:beforeAutospacing="0" w:after="200" w:afterAutospacing="0"/>
        <w:ind w:left="144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Краткий рассказ о житии Георгия Победоносца;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ind w:left="72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25-минутный аудиоспектакль «Георгий Победоносец: всадник на белом коне, который победил змея». Почему именно его изображают на гербе Москвы и многих других городов? Почему в честь него назвали высшую воинскую награду Российской Империи, а в 1945 году верующие праздновали День Георгия Победоносца как День Победы? Каким был этот святой и за что его так почитают в России, Грузии, Великобритании, Германии и во многих других странах?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ind w:left="720"/>
        <w:jc w:val="both"/>
        <w:rPr>
          <w:sz w:val="28"/>
          <w:szCs w:val="28"/>
        </w:rPr>
      </w:pPr>
      <w:r w:rsidRPr="0064670B">
        <w:rPr>
          <w:sz w:val="28"/>
          <w:szCs w:val="28"/>
        </w:rPr>
        <w:lastRenderedPageBreak/>
        <w:t xml:space="preserve">Благодаря чудесному </w:t>
      </w:r>
      <w:proofErr w:type="spellStart"/>
      <w:r w:rsidRPr="0064670B">
        <w:rPr>
          <w:sz w:val="28"/>
          <w:szCs w:val="28"/>
        </w:rPr>
        <w:t>Алтайкиному</w:t>
      </w:r>
      <w:proofErr w:type="spellEnd"/>
      <w:r w:rsidRPr="0064670B">
        <w:rPr>
          <w:sz w:val="28"/>
          <w:szCs w:val="28"/>
        </w:rPr>
        <w:t xml:space="preserve"> ошейнику, наши друзья Вера и Фома вместе с Михаилом Гавриловичем отправятся в путешествие в возможную реальность и узнают о подвигах святого Георгия.</w:t>
      </w:r>
    </w:p>
    <w:p w:rsidR="00FF08B0" w:rsidRPr="0064670B" w:rsidRDefault="0064670B" w:rsidP="00FF08B0">
      <w:pPr>
        <w:pStyle w:val="a3"/>
        <w:shd w:val="clear" w:color="auto" w:fill="FFFFFF"/>
        <w:spacing w:before="0" w:beforeAutospacing="0" w:after="200" w:afterAutospacing="0"/>
        <w:ind w:left="720"/>
        <w:jc w:val="both"/>
        <w:rPr>
          <w:sz w:val="28"/>
          <w:szCs w:val="28"/>
        </w:rPr>
      </w:pPr>
      <w:hyperlink r:id="rId6" w:tooltip="https://archive.veraifoma.ru/georgij-pobedonosec-vsadnik-na-belom-kone-kotoryj-pobedil-zmeja/" w:history="1">
        <w:r w:rsidR="00FF08B0" w:rsidRPr="0064670B">
          <w:rPr>
            <w:rStyle w:val="a4"/>
            <w:color w:val="auto"/>
            <w:sz w:val="28"/>
            <w:szCs w:val="28"/>
          </w:rPr>
          <w:t>https://archive.veraifoma.ru/georgij-pobedonosec-vsadnik-na-belom-kone-kotoryj-pobedil-zmeja/</w:t>
        </w:r>
      </w:hyperlink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 xml:space="preserve">Телеканал Радость моя. Рассказы о Святых. Георгий Победоносец Чудо о змии:          </w:t>
      </w:r>
      <w:hyperlink r:id="rId7" w:tooltip="https://www.youtube.com/watch?v=H0BpBoE5z3g" w:history="1">
        <w:r w:rsidRPr="0064670B">
          <w:rPr>
            <w:rStyle w:val="a4"/>
            <w:color w:val="auto"/>
            <w:sz w:val="28"/>
            <w:szCs w:val="28"/>
          </w:rPr>
          <w:t>https://www.youtube.com/watch?v=H0BpBoE5z3g</w:t>
        </w:r>
      </w:hyperlink>
      <w:r w:rsidRPr="0064670B">
        <w:rPr>
          <w:sz w:val="28"/>
          <w:szCs w:val="28"/>
        </w:rPr>
        <w:t>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 </w:t>
      </w:r>
    </w:p>
    <w:p w:rsidR="00FF08B0" w:rsidRPr="0064670B" w:rsidRDefault="00FF08B0" w:rsidP="00FF08B0">
      <w:pPr>
        <w:pStyle w:val="a3"/>
        <w:numPr>
          <w:ilvl w:val="0"/>
          <w:numId w:val="2"/>
        </w:numPr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Мультфильм «Егорий Храбрый» Гора самоцветов:</w:t>
      </w:r>
    </w:p>
    <w:p w:rsidR="00FF08B0" w:rsidRPr="0064670B" w:rsidRDefault="0064670B" w:rsidP="00FF08B0">
      <w:pPr>
        <w:pStyle w:val="a3"/>
        <w:shd w:val="clear" w:color="auto" w:fill="FFFFFF"/>
        <w:spacing w:before="0" w:beforeAutospacing="0" w:after="200" w:afterAutospacing="0"/>
        <w:ind w:left="720"/>
        <w:jc w:val="both"/>
        <w:rPr>
          <w:sz w:val="28"/>
          <w:szCs w:val="28"/>
        </w:rPr>
      </w:pPr>
      <w:hyperlink r:id="rId8" w:tooltip="https://www.youtube.com/watch?v=yv_M5FZwRVs" w:history="1">
        <w:r w:rsidR="00FF08B0" w:rsidRPr="0064670B">
          <w:rPr>
            <w:rStyle w:val="a4"/>
            <w:color w:val="auto"/>
            <w:sz w:val="28"/>
            <w:szCs w:val="28"/>
          </w:rPr>
          <w:t>https://www.youtube.com/watch?v=yv_M5FZwRVs</w:t>
        </w:r>
      </w:hyperlink>
      <w:r w:rsidR="00FF08B0" w:rsidRPr="0064670B">
        <w:rPr>
          <w:sz w:val="28"/>
          <w:szCs w:val="28"/>
        </w:rPr>
        <w:t>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ind w:left="72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 </w:t>
      </w:r>
    </w:p>
    <w:p w:rsidR="00FF08B0" w:rsidRPr="0064670B" w:rsidRDefault="00FF08B0" w:rsidP="00FF08B0">
      <w:pPr>
        <w:pStyle w:val="a3"/>
        <w:numPr>
          <w:ilvl w:val="0"/>
          <w:numId w:val="3"/>
        </w:numPr>
        <w:shd w:val="clear" w:color="auto" w:fill="FFFFFF"/>
        <w:spacing w:before="0" w:beforeAutospacing="0" w:after="200" w:afterAutospacing="0"/>
        <w:ind w:left="144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 xml:space="preserve">Рассказ о храмах в честь св. Георгия Победоносца в России. </w:t>
      </w:r>
    </w:p>
    <w:p w:rsidR="00FF08B0" w:rsidRPr="0064670B" w:rsidRDefault="00FF08B0" w:rsidP="00FF08B0">
      <w:pPr>
        <w:pStyle w:val="a3"/>
        <w:numPr>
          <w:ilvl w:val="0"/>
          <w:numId w:val="4"/>
        </w:numPr>
        <w:shd w:val="clear" w:color="auto" w:fill="FFFFFF"/>
        <w:spacing w:before="0" w:beforeAutospacing="0" w:after="200" w:afterAutospacing="0"/>
        <w:ind w:left="252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 xml:space="preserve">О храме св. </w:t>
      </w:r>
      <w:proofErr w:type="spellStart"/>
      <w:r w:rsidRPr="0064670B">
        <w:rPr>
          <w:sz w:val="28"/>
          <w:szCs w:val="28"/>
        </w:rPr>
        <w:t>вмч</w:t>
      </w:r>
      <w:proofErr w:type="spellEnd"/>
      <w:r w:rsidRPr="0064670B">
        <w:rPr>
          <w:sz w:val="28"/>
          <w:szCs w:val="28"/>
        </w:rPr>
        <w:t>. Георгия Победоносца на Поклонной горе:</w:t>
      </w:r>
    </w:p>
    <w:p w:rsidR="00FF08B0" w:rsidRPr="0064670B" w:rsidRDefault="0064670B" w:rsidP="00FF08B0">
      <w:pPr>
        <w:pStyle w:val="a3"/>
        <w:shd w:val="clear" w:color="auto" w:fill="FFFFFF"/>
        <w:spacing w:before="0" w:beforeAutospacing="0" w:after="200" w:afterAutospacing="0"/>
        <w:ind w:left="1800"/>
        <w:jc w:val="both"/>
        <w:rPr>
          <w:sz w:val="28"/>
          <w:szCs w:val="28"/>
        </w:rPr>
      </w:pPr>
      <w:hyperlink r:id="rId9" w:tooltip="https://altaryvic.ru/" w:history="1">
        <w:r w:rsidR="00FF08B0" w:rsidRPr="0064670B">
          <w:rPr>
            <w:rStyle w:val="a4"/>
            <w:color w:val="auto"/>
            <w:sz w:val="28"/>
            <w:szCs w:val="28"/>
          </w:rPr>
          <w:t>https://altaryvic.ru/</w:t>
        </w:r>
      </w:hyperlink>
    </w:p>
    <w:p w:rsidR="00FF08B0" w:rsidRPr="0064670B" w:rsidRDefault="00FF08B0" w:rsidP="00FF08B0">
      <w:pPr>
        <w:pStyle w:val="a3"/>
        <w:numPr>
          <w:ilvl w:val="0"/>
          <w:numId w:val="5"/>
        </w:numPr>
        <w:shd w:val="clear" w:color="auto" w:fill="FFFFFF"/>
        <w:spacing w:before="0" w:beforeAutospacing="0" w:after="200" w:afterAutospacing="0"/>
        <w:ind w:left="252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>О самом древнем храме в честь св. Георгия на Старой Ладоге.</w:t>
      </w:r>
    </w:p>
    <w:p w:rsidR="00FF08B0" w:rsidRPr="0064670B" w:rsidRDefault="00FF08B0" w:rsidP="00FF08B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 w:rsidRPr="0064670B">
        <w:rPr>
          <w:sz w:val="28"/>
          <w:szCs w:val="28"/>
        </w:rPr>
        <w:t xml:space="preserve">10.2. Для проведения занятия о святом Георгии Победоносце есть возможность пригласить дипломированного педагога по истории, клирика храма </w:t>
      </w:r>
      <w:proofErr w:type="spellStart"/>
      <w:r w:rsidRPr="0064670B">
        <w:rPr>
          <w:sz w:val="28"/>
          <w:szCs w:val="28"/>
        </w:rPr>
        <w:t>вмч</w:t>
      </w:r>
      <w:proofErr w:type="spellEnd"/>
      <w:r w:rsidRPr="0064670B">
        <w:rPr>
          <w:sz w:val="28"/>
          <w:szCs w:val="28"/>
        </w:rPr>
        <w:t>. Георгия Победоносца в Куркине г. Москвы, иерея Павла Ефремова, телефон для связи 8 (926) 676-42-84.</w:t>
      </w:r>
    </w:p>
    <w:p w:rsidR="00FF08B0" w:rsidRPr="0064670B" w:rsidRDefault="00FF08B0" w:rsidP="00FF08B0">
      <w:pPr>
        <w:pStyle w:val="a3"/>
        <w:spacing w:before="0" w:beforeAutospacing="0" w:after="200" w:afterAutospacing="0" w:line="273" w:lineRule="auto"/>
        <w:jc w:val="both"/>
        <w:rPr>
          <w:sz w:val="28"/>
          <w:szCs w:val="28"/>
        </w:rPr>
      </w:pPr>
      <w:r w:rsidRPr="0064670B">
        <w:rPr>
          <w:sz w:val="28"/>
          <w:szCs w:val="28"/>
        </w:rPr>
        <w:t xml:space="preserve">Победители и участники конкурса </w:t>
      </w:r>
      <w:r w:rsidRPr="0064670B">
        <w:rPr>
          <w:b/>
          <w:bCs/>
          <w:sz w:val="28"/>
          <w:szCs w:val="28"/>
        </w:rPr>
        <w:t>«</w:t>
      </w:r>
      <w:r w:rsidRPr="0064670B">
        <w:rPr>
          <w:sz w:val="28"/>
          <w:szCs w:val="28"/>
        </w:rPr>
        <w:t>Святой Георгий Победоносец. Воин, защитник, рыцарь</w:t>
      </w:r>
      <w:r w:rsidRPr="0064670B">
        <w:rPr>
          <w:b/>
          <w:bCs/>
          <w:sz w:val="28"/>
          <w:szCs w:val="28"/>
        </w:rPr>
        <w:t>»</w:t>
      </w:r>
      <w:r w:rsidRPr="0064670B">
        <w:rPr>
          <w:sz w:val="28"/>
          <w:szCs w:val="28"/>
        </w:rPr>
        <w:t xml:space="preserve"> приносят свои работы в дар храму </w:t>
      </w:r>
      <w:proofErr w:type="spellStart"/>
      <w:r w:rsidRPr="0064670B">
        <w:rPr>
          <w:sz w:val="28"/>
          <w:szCs w:val="28"/>
        </w:rPr>
        <w:t>вмч</w:t>
      </w:r>
      <w:proofErr w:type="spellEnd"/>
      <w:r w:rsidRPr="0064670B">
        <w:rPr>
          <w:sz w:val="28"/>
          <w:szCs w:val="28"/>
        </w:rPr>
        <w:t xml:space="preserve"> Георгия Победоносца.</w:t>
      </w:r>
      <w:r w:rsidRPr="0064670B">
        <w:rPr>
          <w:sz w:val="28"/>
          <w:szCs w:val="28"/>
        </w:rPr>
        <w:br/>
        <w:t> Когда будет названо имя ребенка, он передает нам свой дар, а мы вручаем ему диплом.</w:t>
      </w:r>
    </w:p>
    <w:p w:rsidR="00FF08B0" w:rsidRPr="0064670B" w:rsidRDefault="00FF08B0" w:rsidP="00FF08B0">
      <w:pPr>
        <w:pStyle w:val="a3"/>
        <w:spacing w:before="0" w:beforeAutospacing="0" w:after="200" w:afterAutospacing="0" w:line="273" w:lineRule="auto"/>
        <w:jc w:val="both"/>
        <w:rPr>
          <w:sz w:val="28"/>
          <w:szCs w:val="28"/>
        </w:rPr>
      </w:pPr>
      <w:r w:rsidRPr="0064670B">
        <w:rPr>
          <w:sz w:val="28"/>
          <w:szCs w:val="28"/>
        </w:rPr>
        <w:t xml:space="preserve">Наши партнеры – волонтёры благотворительного фонда «Важен Каждый» </w:t>
      </w:r>
      <w:hyperlink r:id="rId10" w:tooltip="https://www.bf-vk.ru/programs/teplo-nashih-ruk/" w:history="1">
        <w:r w:rsidRPr="0064670B">
          <w:rPr>
            <w:rStyle w:val="a4"/>
            <w:color w:val="auto"/>
            <w:sz w:val="28"/>
            <w:szCs w:val="28"/>
          </w:rPr>
          <w:t>https://www.bf-vk.ru/programs/teplo-nashih-ruk/</w:t>
        </w:r>
      </w:hyperlink>
      <w:hyperlink w:history="1">
        <w:r w:rsidRPr="0064670B">
          <w:rPr>
            <w:rStyle w:val="a4"/>
            <w:color w:val="auto"/>
            <w:sz w:val="28"/>
            <w:szCs w:val="28"/>
          </w:rPr>
          <w:t> </w:t>
        </w:r>
      </w:hyperlink>
      <w:r w:rsidRPr="0064670B">
        <w:rPr>
          <w:sz w:val="28"/>
          <w:szCs w:val="28"/>
        </w:rPr>
        <w:t xml:space="preserve">оформят выставку лучших работ в пансионате для пожилых людей «Долголетие», </w:t>
      </w:r>
    </w:p>
    <w:p w:rsidR="00FF08B0" w:rsidRPr="0064670B" w:rsidRDefault="00FF08B0" w:rsidP="00FF08B0">
      <w:pPr>
        <w:pStyle w:val="a3"/>
        <w:spacing w:before="0" w:beforeAutospacing="0" w:after="200" w:afterAutospacing="0" w:line="273" w:lineRule="auto"/>
        <w:jc w:val="both"/>
        <w:rPr>
          <w:sz w:val="28"/>
          <w:szCs w:val="28"/>
        </w:rPr>
      </w:pPr>
      <w:r w:rsidRPr="0064670B">
        <w:rPr>
          <w:sz w:val="28"/>
          <w:szCs w:val="28"/>
        </w:rPr>
        <w:t xml:space="preserve">а так же </w:t>
      </w:r>
      <w:proofErr w:type="gramStart"/>
      <w:r w:rsidRPr="0064670B">
        <w:rPr>
          <w:sz w:val="28"/>
          <w:szCs w:val="28"/>
        </w:rPr>
        <w:t>в  нашем</w:t>
      </w:r>
      <w:proofErr w:type="gramEnd"/>
      <w:r w:rsidRPr="0064670B">
        <w:rPr>
          <w:sz w:val="28"/>
          <w:szCs w:val="28"/>
        </w:rPr>
        <w:t xml:space="preserve"> подшефном пансионате «</w:t>
      </w:r>
      <w:proofErr w:type="spellStart"/>
      <w:r w:rsidRPr="0064670B">
        <w:rPr>
          <w:sz w:val="28"/>
          <w:szCs w:val="28"/>
        </w:rPr>
        <w:t>Новосиньковский</w:t>
      </w:r>
      <w:proofErr w:type="spellEnd"/>
      <w:r w:rsidRPr="0064670B">
        <w:rPr>
          <w:sz w:val="28"/>
          <w:szCs w:val="28"/>
        </w:rPr>
        <w:t xml:space="preserve"> филиал» Дмитровской областной больницы.</w:t>
      </w:r>
    </w:p>
    <w:p w:rsidR="00FF08B0" w:rsidRPr="0064670B" w:rsidRDefault="00FF08B0" w:rsidP="00FF08B0">
      <w:pPr>
        <w:pStyle w:val="a3"/>
        <w:spacing w:before="0" w:beforeAutospacing="0" w:after="200" w:afterAutospacing="0" w:line="273" w:lineRule="auto"/>
        <w:jc w:val="both"/>
        <w:rPr>
          <w:sz w:val="28"/>
          <w:szCs w:val="28"/>
        </w:rPr>
      </w:pPr>
      <w:r w:rsidRPr="0064670B">
        <w:rPr>
          <w:sz w:val="28"/>
          <w:szCs w:val="28"/>
        </w:rPr>
        <w:t xml:space="preserve">По окончании </w:t>
      </w:r>
      <w:proofErr w:type="gramStart"/>
      <w:r w:rsidRPr="0064670B">
        <w:rPr>
          <w:sz w:val="28"/>
          <w:szCs w:val="28"/>
        </w:rPr>
        <w:t>выставок  работы</w:t>
      </w:r>
      <w:proofErr w:type="gramEnd"/>
      <w:r w:rsidRPr="0064670B">
        <w:rPr>
          <w:sz w:val="28"/>
          <w:szCs w:val="28"/>
        </w:rPr>
        <w:t xml:space="preserve"> будут подарены одиноким дедушкам и бабушкам, проживающим в пансионатах.</w:t>
      </w:r>
    </w:p>
    <w:p w:rsidR="00FF08B0" w:rsidRPr="0064670B" w:rsidRDefault="00FF08B0" w:rsidP="00FF08B0">
      <w:pPr>
        <w:pStyle w:val="a3"/>
        <w:spacing w:before="0" w:beforeAutospacing="0" w:after="200" w:afterAutospacing="0" w:line="273" w:lineRule="auto"/>
        <w:rPr>
          <w:sz w:val="28"/>
          <w:szCs w:val="28"/>
        </w:rPr>
      </w:pPr>
      <w:r w:rsidRPr="0064670B">
        <w:rPr>
          <w:sz w:val="28"/>
          <w:szCs w:val="28"/>
        </w:rPr>
        <w:lastRenderedPageBreak/>
        <w:br/>
        <w:t> Контактный телефон 8 (915) 325-70-98 Богатова Елена Николаевна.</w:t>
      </w:r>
    </w:p>
    <w:p w:rsidR="00E2680E" w:rsidRPr="0064670B" w:rsidRDefault="00E2680E"/>
    <w:sectPr w:rsidR="00E2680E" w:rsidRPr="0064670B" w:rsidSect="00E2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62F9"/>
    <w:multiLevelType w:val="multilevel"/>
    <w:tmpl w:val="8F36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30B70"/>
    <w:multiLevelType w:val="multilevel"/>
    <w:tmpl w:val="DC7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D393F"/>
    <w:multiLevelType w:val="multilevel"/>
    <w:tmpl w:val="AA5058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E51407"/>
    <w:multiLevelType w:val="multilevel"/>
    <w:tmpl w:val="F3B05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E3B195E"/>
    <w:multiLevelType w:val="multilevel"/>
    <w:tmpl w:val="B47A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B0"/>
    <w:rsid w:val="002277C7"/>
    <w:rsid w:val="003F50D0"/>
    <w:rsid w:val="005160A0"/>
    <w:rsid w:val="0064670B"/>
    <w:rsid w:val="006505FE"/>
    <w:rsid w:val="00BA6699"/>
    <w:rsid w:val="00E2680E"/>
    <w:rsid w:val="00F15B3A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C527"/>
  <w15:docId w15:val="{053C4209-E18E-47CB-A3D5-DF832FD9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0734,bqiaagaaeyqcaaagiaiaaapskaaabu+aaaaaaaaaaaaaaaaaaaaaaaaaaaaaaaaaaaaaaaaaaaaaaaaaaaaaaaaaaaaaaaaaaaaaaaaaaaaaaaaaaaaaaaaaaaaaaaaaaaaaaaaaaaaaaaaaaaaaaaaaaaaaaaaaaaaaaaaaaaaaaaaaaaaaaaaaaaaaaaaaaaaaaaaaaaaaaaaaaaaaaaaaaaaaaaaaaaaaaaa"/>
    <w:basedOn w:val="a"/>
    <w:rsid w:val="00FF08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08B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08B0"/>
    <w:rPr>
      <w:color w:val="0000FF"/>
      <w:u w:val="single"/>
    </w:rPr>
  </w:style>
  <w:style w:type="character" w:styleId="a5">
    <w:name w:val="Strong"/>
    <w:basedOn w:val="a0"/>
    <w:uiPriority w:val="22"/>
    <w:qFormat/>
    <w:rsid w:val="00646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v_M5FZwRV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0BpBoE5z3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veraifoma.ru/georgij-pobedonosec-vsadnik-na-belom-kone-kotoryj-pobedil-zmej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pkszao.ru/" TargetMode="External"/><Relationship Id="rId10" Type="http://schemas.openxmlformats.org/officeDocument/2006/relationships/hyperlink" Target="https://www.bf-vk.ru/programs/teplo-nashih-r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tary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user01</cp:lastModifiedBy>
  <cp:revision>2</cp:revision>
  <dcterms:created xsi:type="dcterms:W3CDTF">2022-04-20T12:46:00Z</dcterms:created>
  <dcterms:modified xsi:type="dcterms:W3CDTF">2022-04-20T12:46:00Z</dcterms:modified>
</cp:coreProperties>
</file>