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Helvetica" w:cs="Helvetica" w:hAnsi="Helvetica" w:eastAsia="Helvetica"/>
          <w:color w:val="000000"/>
          <w:sz w:val="28"/>
          <w:szCs w:val="28"/>
          <w:u w:color="000000"/>
        </w:rPr>
      </w:pPr>
      <w:r>
        <w:rPr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 xml:space="preserve">Инструкция по сбору экскурсионной группы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Helvetica" w:cs="Helvetica" w:hAnsi="Helvetica" w:eastAsia="Helvetica"/>
          <w:color w:val="000000"/>
          <w:sz w:val="28"/>
          <w:szCs w:val="28"/>
          <w:u w:color="000000"/>
        </w:rPr>
      </w:pPr>
      <w:r>
        <w:rPr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 xml:space="preserve">от образовательной организации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Helvetica" w:cs="Helvetica" w:hAnsi="Helvetica" w:eastAsia="Helvetica"/>
          <w:color w:val="000000"/>
          <w:sz w:val="28"/>
          <w:szCs w:val="28"/>
          <w:u w:color="000000"/>
        </w:rPr>
      </w:pPr>
      <w:r>
        <w:rPr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для участия в проекте «Золотое кольцо Северо</w:t>
      </w:r>
      <w:r>
        <w:rPr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Запада»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Helvetica" w:cs="Helvetica" w:hAnsi="Helvetica" w:eastAsia="Helvetica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Helvetica" w:cs="Helvetica" w:hAnsi="Helvetica" w:eastAsia="Helvetica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left="284" w:hanging="284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1.</w:t>
        <w:tab/>
      </w:r>
      <w:r>
        <w:rPr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Представитель школы</w:t>
      </w:r>
      <w:r>
        <w:rPr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ответственный за поездку</w:t>
      </w:r>
      <w:r>
        <w:rPr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 xml:space="preserve">для заполнения заявки на сайте </w:t>
      </w:r>
      <w:r>
        <w:rPr>
          <w:rStyle w:val="Hyperlink.0"/>
          <w:rFonts w:ascii="Helvetica" w:cs="Helvetica" w:hAnsi="Helvetica" w:eastAsia="Helvetica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ff"/>
          <w:sz w:val="28"/>
          <w:szCs w:val="28"/>
          <w:u w:val="single" w:color="0000ff"/>
          <w:lang w:val="en-US"/>
        </w:rPr>
        <w:instrText xml:space="preserve"> HYPERLINK "http://opkszao.ru"</w:instrText>
      </w:r>
      <w:r>
        <w:rPr>
          <w:rStyle w:val="Hyperlink.0"/>
          <w:rFonts w:ascii="Helvetica" w:cs="Helvetica" w:hAnsi="Helvetica" w:eastAsia="Helvetica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0"/>
          <w:rFonts w:ascii="Helvetica" w:hAnsi="Helvetica"/>
          <w:color w:val="0000ff"/>
          <w:sz w:val="28"/>
          <w:szCs w:val="28"/>
          <w:u w:val="single" w:color="0000ff"/>
          <w:rtl w:val="0"/>
          <w:lang w:val="en-US"/>
        </w:rPr>
        <w:t>opkszao</w:t>
      </w:r>
      <w:r>
        <w:rPr>
          <w:rStyle w:val="Нет"/>
          <w:rFonts w:ascii="Helvetica" w:hAnsi="Helvetica"/>
          <w:color w:val="0000ff"/>
          <w:sz w:val="28"/>
          <w:szCs w:val="28"/>
          <w:u w:val="single" w:color="0000ff"/>
          <w:rtl w:val="0"/>
          <w:lang w:val="ru-RU"/>
        </w:rPr>
        <w:t>.</w:t>
      </w:r>
      <w:r>
        <w:rPr>
          <w:rStyle w:val="Hyperlink.0"/>
          <w:rFonts w:ascii="Helvetica" w:hAnsi="Helvetica"/>
          <w:color w:val="0000ff"/>
          <w:sz w:val="28"/>
          <w:szCs w:val="28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 xml:space="preserve"> должен знать точное количество детей и сопровождающих их взрослых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 xml:space="preserve">участвующих в поездке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rFonts w:ascii="Helvetica" w:hAnsi="Helvetica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не более </w:t>
      </w:r>
      <w:r>
        <w:rPr>
          <w:rStyle w:val="Нет"/>
          <w:rFonts w:ascii="Helvetica" w:hAnsi="Helvetica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40 </w:t>
      </w:r>
      <w:r>
        <w:rPr>
          <w:rStyle w:val="Нет"/>
          <w:rFonts w:ascii="Helvetica" w:hAnsi="Helvetica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человек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left="284" w:hanging="284"/>
        <w:jc w:val="both"/>
        <w:rPr>
          <w:rStyle w:val="Нет"/>
          <w:rFonts w:ascii="Helvetica" w:cs="Helvetica" w:hAnsi="Helvetica" w:eastAsia="Helvetica"/>
          <w:color w:val="000000"/>
          <w:sz w:val="28"/>
          <w:szCs w:val="28"/>
          <w:u w:color="000000"/>
        </w:rPr>
      </w:pP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Важно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Место сбора нужно выбрать с таким учётом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чтобы там имел возможность остановиться экскурсионный автобус для посадки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высадки пассажиров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left="284" w:hanging="284"/>
        <w:jc w:val="both"/>
        <w:rPr>
          <w:rStyle w:val="Нет"/>
          <w:rFonts w:ascii="Helvetica" w:cs="Helvetica" w:hAnsi="Helvetica" w:eastAsia="Helvetica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left="284" w:hanging="284"/>
        <w:rPr>
          <w:rStyle w:val="Нет"/>
          <w:rFonts w:ascii="Helvetica" w:cs="Helvetica" w:hAnsi="Helvetica" w:eastAsia="Helvetica"/>
          <w:color w:val="000000"/>
          <w:sz w:val="28"/>
          <w:szCs w:val="28"/>
          <w:u w:color="000000"/>
        </w:rPr>
      </w:pP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2.</w:t>
        <w:tab/>
      </w: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Важная информация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left="284" w:hanging="284"/>
        <w:jc w:val="both"/>
        <w:rPr>
          <w:rStyle w:val="Нет"/>
          <w:rFonts w:ascii="Helvetica" w:cs="Helvetica" w:hAnsi="Helvetica" w:eastAsia="Helvetica"/>
          <w:color w:val="000000"/>
          <w:sz w:val="28"/>
          <w:szCs w:val="28"/>
          <w:u w:color="000000"/>
        </w:rPr>
      </w:pP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•</w:t>
        <w:tab/>
        <w:t>С собой в автобус необходимо взять список участников поездки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left="284" w:hanging="284"/>
        <w:jc w:val="both"/>
        <w:rPr>
          <w:rStyle w:val="Нет"/>
          <w:rFonts w:ascii="Helvetica" w:cs="Helvetica" w:hAnsi="Helvetica" w:eastAsia="Helvetica"/>
          <w:color w:val="000000"/>
          <w:sz w:val="28"/>
          <w:szCs w:val="28"/>
          <w:u w:color="000000"/>
        </w:rPr>
      </w:pP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•</w:t>
        <w:tab/>
        <w:t>Длительность поездки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Helvetica" w:hAnsi="Helvetica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3,5 </w:t>
      </w:r>
      <w:r>
        <w:rPr>
          <w:rStyle w:val="Нет"/>
          <w:rFonts w:ascii="Helvetica" w:hAnsi="Helvetica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– </w:t>
      </w:r>
      <w:r>
        <w:rPr>
          <w:rStyle w:val="Нет"/>
          <w:rFonts w:ascii="Helvetica" w:hAnsi="Helvetica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4 </w:t>
      </w:r>
      <w:r>
        <w:rPr>
          <w:rStyle w:val="Нет"/>
          <w:rFonts w:ascii="Helvetica" w:hAnsi="Helvetica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часа</w:t>
      </w:r>
      <w:r>
        <w:rPr>
          <w:rStyle w:val="Нет"/>
          <w:rFonts w:ascii="Helvetica" w:hAnsi="Helvetica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left="284" w:hanging="284"/>
        <w:jc w:val="both"/>
        <w:rPr>
          <w:rStyle w:val="Нет"/>
          <w:rFonts w:ascii="Helvetica" w:cs="Helvetica" w:hAnsi="Helvetica" w:eastAsia="Helvetica"/>
          <w:color w:val="000000"/>
          <w:sz w:val="28"/>
          <w:szCs w:val="28"/>
          <w:u w:color="000000"/>
        </w:rPr>
      </w:pP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•</w:t>
        <w:tab/>
        <w:t>Время начала и окончания поездки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 xml:space="preserve">: 12.00 </w:t>
      </w: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 xml:space="preserve">– 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 xml:space="preserve">16.00.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left="284" w:hanging="284"/>
        <w:jc w:val="both"/>
        <w:rPr>
          <w:rStyle w:val="Нет"/>
          <w:rFonts w:ascii="Helvetica" w:cs="Helvetica" w:hAnsi="Helvetica" w:eastAsia="Helvetica"/>
          <w:color w:val="000000"/>
          <w:sz w:val="28"/>
          <w:szCs w:val="28"/>
          <w:u w:color="000000"/>
        </w:rPr>
      </w:pP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 xml:space="preserve">    Внимание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 xml:space="preserve">!!! </w:t>
      </w:r>
      <w:r>
        <w:rPr>
          <w:rStyle w:val="Нет"/>
          <w:rFonts w:ascii="Helvetica" w:hAnsi="Helvetica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Сбор группы – </w:t>
      </w:r>
      <w:r>
        <w:rPr>
          <w:rStyle w:val="Нет"/>
          <w:rFonts w:ascii="Helvetica" w:hAnsi="Helvetica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11.45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left="284" w:hanging="284"/>
        <w:jc w:val="both"/>
        <w:rPr>
          <w:rStyle w:val="Нет"/>
          <w:rFonts w:ascii="Helvetica" w:cs="Helvetica" w:hAnsi="Helvetica" w:eastAsia="Helvetica"/>
          <w:color w:val="000000"/>
          <w:sz w:val="28"/>
          <w:szCs w:val="28"/>
          <w:u w:color="000000"/>
        </w:rPr>
      </w:pP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•</w:t>
        <w:tab/>
        <w:t>Детей желательно успеть покормить обедом перед поездкой или попросить их взять с собой сухой паек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left="284" w:hanging="284"/>
        <w:jc w:val="both"/>
        <w:rPr>
          <w:rStyle w:val="Нет"/>
          <w:rFonts w:ascii="Helvetica" w:cs="Helvetica" w:hAnsi="Helvetica" w:eastAsia="Helvetica"/>
          <w:color w:val="000000"/>
          <w:sz w:val="28"/>
          <w:szCs w:val="28"/>
          <w:u w:color="000000"/>
        </w:rPr>
      </w:pP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•</w:t>
        <w:tab/>
        <w:t xml:space="preserve"> Желательно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 xml:space="preserve">чтобы школьники в один день не участвовали в нескольких масштабных мероприятиях 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например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зарница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выпускной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экзамены и поездка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left="284" w:hanging="284"/>
        <w:jc w:val="both"/>
        <w:rPr>
          <w:rStyle w:val="Нет"/>
          <w:rFonts w:ascii="Helvetica" w:cs="Helvetica" w:hAnsi="Helvetica" w:eastAsia="Helvetica"/>
          <w:color w:val="000000"/>
          <w:sz w:val="28"/>
          <w:szCs w:val="28"/>
          <w:u w:color="000000"/>
        </w:rPr>
      </w:pPr>
    </w:p>
    <w:p>
      <w:pPr>
        <w:pStyle w:val="Normal.0"/>
        <w:spacing w:line="360" w:lineRule="auto"/>
        <w:jc w:val="both"/>
      </w:pP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rStyle w:val="Нет"/>
          <w:rFonts w:ascii="Helvetica" w:hAnsi="Helvetica" w:hint="default"/>
          <w:color w:val="000000"/>
          <w:sz w:val="28"/>
          <w:szCs w:val="28"/>
          <w:u w:color="000000"/>
          <w:rtl w:val="0"/>
          <w:lang w:val="ru-RU"/>
        </w:rPr>
        <w:t>Информацию о поездке можно опубликовать на сайте школы</w:t>
      </w:r>
      <w:r>
        <w:rPr>
          <w:rStyle w:val="Нет"/>
          <w:rFonts w:ascii="Helvetica" w:hAnsi="Helvetica"/>
          <w:color w:val="000000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sz w:val="28"/>
      <w:szCs w:val="28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